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0EE" w:rsidRPr="007F2C6F" w:rsidRDefault="003570EE" w:rsidP="00291298">
      <w:pPr>
        <w:pStyle w:val="a3"/>
        <w:ind w:left="6372"/>
        <w:jc w:val="center"/>
        <w:rPr>
          <w:rFonts w:ascii="Times New Roman" w:hAnsi="Times New Roman" w:cs="Times New Roman"/>
          <w:b/>
          <w:iCs w:val="0"/>
          <w:sz w:val="28"/>
          <w:szCs w:val="28"/>
        </w:rPr>
      </w:pPr>
      <w:r w:rsidRPr="007F2C6F">
        <w:rPr>
          <w:rFonts w:ascii="Times New Roman" w:hAnsi="Times New Roman" w:cs="Times New Roman"/>
          <w:b/>
          <w:iCs w:val="0"/>
          <w:sz w:val="28"/>
          <w:szCs w:val="28"/>
        </w:rPr>
        <w:t>Премьер</w:t>
      </w:r>
      <w:r>
        <w:rPr>
          <w:rFonts w:ascii="Times New Roman" w:hAnsi="Times New Roman" w:cs="Times New Roman"/>
          <w:b/>
          <w:iCs w:val="0"/>
          <w:sz w:val="28"/>
          <w:szCs w:val="28"/>
        </w:rPr>
        <w:t>-</w:t>
      </w:r>
      <w:r w:rsidRPr="007F2C6F">
        <w:rPr>
          <w:rFonts w:ascii="Times New Roman" w:hAnsi="Times New Roman" w:cs="Times New Roman"/>
          <w:b/>
          <w:iCs w:val="0"/>
          <w:sz w:val="28"/>
          <w:szCs w:val="28"/>
        </w:rPr>
        <w:t>Министру</w:t>
      </w:r>
    </w:p>
    <w:p w:rsidR="003570EE" w:rsidRPr="007F2C6F" w:rsidRDefault="003570EE" w:rsidP="00291298">
      <w:pPr>
        <w:pStyle w:val="a3"/>
        <w:ind w:left="6372"/>
        <w:jc w:val="center"/>
        <w:rPr>
          <w:rFonts w:ascii="Times New Roman" w:hAnsi="Times New Roman" w:cs="Times New Roman"/>
          <w:b/>
          <w:iCs w:val="0"/>
          <w:sz w:val="28"/>
          <w:szCs w:val="28"/>
        </w:rPr>
      </w:pPr>
      <w:r w:rsidRPr="007F2C6F">
        <w:rPr>
          <w:rFonts w:ascii="Times New Roman" w:hAnsi="Times New Roman" w:cs="Times New Roman"/>
          <w:b/>
          <w:iCs w:val="0"/>
          <w:sz w:val="28"/>
          <w:szCs w:val="28"/>
        </w:rPr>
        <w:t>Республики Казахстан</w:t>
      </w:r>
    </w:p>
    <w:p w:rsidR="003570EE" w:rsidRPr="007F2C6F" w:rsidRDefault="008B68B9" w:rsidP="00291298">
      <w:pPr>
        <w:pStyle w:val="a3"/>
        <w:ind w:left="6372"/>
        <w:jc w:val="center"/>
        <w:rPr>
          <w:rFonts w:ascii="Times New Roman" w:hAnsi="Times New Roman" w:cs="Times New Roman"/>
          <w:b/>
          <w:iCs w:val="0"/>
          <w:sz w:val="28"/>
          <w:szCs w:val="28"/>
        </w:rPr>
      </w:pPr>
      <w:r>
        <w:rPr>
          <w:rFonts w:ascii="Times New Roman" w:hAnsi="Times New Roman" w:cs="Times New Roman"/>
          <w:b/>
          <w:iCs w:val="0"/>
          <w:sz w:val="28"/>
          <w:szCs w:val="28"/>
        </w:rPr>
        <w:t>Бектенову</w:t>
      </w:r>
      <w:r w:rsidR="003570EE" w:rsidRPr="007F2C6F">
        <w:rPr>
          <w:rFonts w:ascii="Times New Roman" w:hAnsi="Times New Roman" w:cs="Times New Roman"/>
          <w:b/>
          <w:i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Cs w:val="0"/>
          <w:sz w:val="28"/>
          <w:szCs w:val="28"/>
        </w:rPr>
        <w:t>О</w:t>
      </w:r>
      <w:r w:rsidR="003570EE" w:rsidRPr="007F2C6F">
        <w:rPr>
          <w:rFonts w:ascii="Times New Roman" w:hAnsi="Times New Roman" w:cs="Times New Roman"/>
          <w:b/>
          <w:iCs w:val="0"/>
          <w:sz w:val="28"/>
          <w:szCs w:val="28"/>
        </w:rPr>
        <w:t>.</w:t>
      </w:r>
      <w:r w:rsidR="003570EE">
        <w:rPr>
          <w:rFonts w:ascii="Times New Roman" w:hAnsi="Times New Roman" w:cs="Times New Roman"/>
          <w:b/>
          <w:iCs w:val="0"/>
          <w:sz w:val="28"/>
          <w:szCs w:val="28"/>
        </w:rPr>
        <w:t>А</w:t>
      </w:r>
      <w:r w:rsidR="003570EE" w:rsidRPr="007F2C6F">
        <w:rPr>
          <w:rFonts w:ascii="Times New Roman" w:hAnsi="Times New Roman" w:cs="Times New Roman"/>
          <w:b/>
          <w:iCs w:val="0"/>
          <w:sz w:val="28"/>
          <w:szCs w:val="28"/>
        </w:rPr>
        <w:t>.</w:t>
      </w:r>
    </w:p>
    <w:p w:rsidR="003570EE" w:rsidRPr="007F2C6F" w:rsidRDefault="003570EE" w:rsidP="00530D48">
      <w:pPr>
        <w:pStyle w:val="a3"/>
        <w:jc w:val="center"/>
        <w:rPr>
          <w:rFonts w:ascii="Times New Roman" w:hAnsi="Times New Roman" w:cs="Times New Roman"/>
          <w:b/>
          <w:iCs w:val="0"/>
          <w:sz w:val="28"/>
          <w:szCs w:val="28"/>
        </w:rPr>
      </w:pPr>
    </w:p>
    <w:p w:rsidR="003570EE" w:rsidRPr="007F2C6F" w:rsidRDefault="003570EE" w:rsidP="00530D48">
      <w:pPr>
        <w:pStyle w:val="a3"/>
        <w:jc w:val="center"/>
        <w:rPr>
          <w:rFonts w:ascii="Times New Roman" w:hAnsi="Times New Roman" w:cs="Times New Roman"/>
          <w:b/>
          <w:iCs w:val="0"/>
          <w:sz w:val="28"/>
          <w:szCs w:val="28"/>
        </w:rPr>
      </w:pPr>
    </w:p>
    <w:p w:rsidR="003570EE" w:rsidRPr="007F2C6F" w:rsidRDefault="003570EE" w:rsidP="00530D48">
      <w:pPr>
        <w:pStyle w:val="a3"/>
        <w:jc w:val="center"/>
        <w:rPr>
          <w:rFonts w:ascii="Times New Roman" w:hAnsi="Times New Roman" w:cs="Times New Roman"/>
          <w:b/>
          <w:iCs w:val="0"/>
          <w:sz w:val="28"/>
          <w:szCs w:val="28"/>
        </w:rPr>
      </w:pPr>
      <w:r w:rsidRPr="007F2C6F">
        <w:rPr>
          <w:rFonts w:ascii="Times New Roman" w:hAnsi="Times New Roman" w:cs="Times New Roman"/>
          <w:b/>
          <w:iCs w:val="0"/>
          <w:sz w:val="28"/>
          <w:szCs w:val="28"/>
        </w:rPr>
        <w:t xml:space="preserve">ПОЯСНИТЕЛЬНАЯ ЗАПИСКА </w:t>
      </w:r>
    </w:p>
    <w:p w:rsidR="003570EE" w:rsidRPr="00494E65" w:rsidRDefault="003570EE" w:rsidP="00494E65">
      <w:pPr>
        <w:pStyle w:val="a3"/>
        <w:jc w:val="center"/>
        <w:rPr>
          <w:rFonts w:ascii="Times New Roman" w:hAnsi="Times New Roman" w:cs="Times New Roman"/>
          <w:b/>
          <w:iCs w:val="0"/>
          <w:sz w:val="28"/>
          <w:szCs w:val="28"/>
        </w:rPr>
      </w:pPr>
      <w:r w:rsidRPr="00494E65">
        <w:rPr>
          <w:rFonts w:ascii="Times New Roman" w:hAnsi="Times New Roman" w:cs="Times New Roman"/>
          <w:b/>
          <w:iCs w:val="0"/>
          <w:sz w:val="28"/>
          <w:szCs w:val="28"/>
        </w:rPr>
        <w:t>к проекту постановления Правительства Республики Казахстан</w:t>
      </w:r>
    </w:p>
    <w:p w:rsidR="003570EE" w:rsidRPr="00494E65" w:rsidRDefault="003570EE" w:rsidP="00494E65">
      <w:pPr>
        <w:pStyle w:val="a3"/>
        <w:jc w:val="center"/>
        <w:rPr>
          <w:rFonts w:ascii="Times New Roman" w:hAnsi="Times New Roman" w:cs="Times New Roman"/>
          <w:b/>
          <w:iCs w:val="0"/>
          <w:sz w:val="28"/>
          <w:szCs w:val="28"/>
        </w:rPr>
      </w:pPr>
      <w:r w:rsidRPr="00494E65">
        <w:rPr>
          <w:rFonts w:ascii="Times New Roman" w:hAnsi="Times New Roman" w:cs="Times New Roman"/>
          <w:b/>
          <w:iCs w:val="0"/>
          <w:sz w:val="28"/>
          <w:szCs w:val="28"/>
        </w:rPr>
        <w:t>«</w:t>
      </w:r>
      <w:r>
        <w:rPr>
          <w:rFonts w:ascii="Times New Roman" w:hAnsi="Times New Roman" w:cs="Times New Roman"/>
          <w:b/>
          <w:iCs w:val="0"/>
          <w:sz w:val="28"/>
          <w:szCs w:val="28"/>
        </w:rPr>
        <w:t>О внесении изменения</w:t>
      </w:r>
      <w:r w:rsidRPr="00494E65">
        <w:rPr>
          <w:rFonts w:ascii="Times New Roman" w:hAnsi="Times New Roman" w:cs="Times New Roman"/>
          <w:b/>
          <w:iCs w:val="0"/>
          <w:sz w:val="28"/>
          <w:szCs w:val="28"/>
        </w:rPr>
        <w:t xml:space="preserve"> в постановление Правительства </w:t>
      </w:r>
    </w:p>
    <w:p w:rsidR="003570EE" w:rsidRPr="00494E65" w:rsidRDefault="003570EE" w:rsidP="00494E65">
      <w:pPr>
        <w:pStyle w:val="a3"/>
        <w:jc w:val="center"/>
        <w:rPr>
          <w:rFonts w:ascii="Times New Roman" w:hAnsi="Times New Roman" w:cs="Times New Roman"/>
          <w:b/>
          <w:iCs w:val="0"/>
          <w:sz w:val="28"/>
          <w:szCs w:val="28"/>
        </w:rPr>
      </w:pPr>
      <w:r w:rsidRPr="00494E65">
        <w:rPr>
          <w:rFonts w:ascii="Times New Roman" w:hAnsi="Times New Roman" w:cs="Times New Roman"/>
          <w:b/>
          <w:iCs w:val="0"/>
          <w:sz w:val="28"/>
          <w:szCs w:val="28"/>
        </w:rPr>
        <w:t>Республики Казахстан от 30 июля 2004 года № 810 «Об утверждении перечня объектов отраслей экономики, имеющих стратегическое значение, в отношении которых осуществляется государственный мониторинг собственности»</w:t>
      </w:r>
    </w:p>
    <w:p w:rsidR="003570EE" w:rsidRPr="007F2C6F" w:rsidRDefault="003570EE" w:rsidP="00530D4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3570EE" w:rsidRPr="00F77088" w:rsidRDefault="003570EE" w:rsidP="00F77088">
      <w:pPr>
        <w:pStyle w:val="af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val="kk-KZ" w:eastAsia="en-US"/>
        </w:rPr>
      </w:pPr>
      <w:r w:rsidRPr="00F77088">
        <w:rPr>
          <w:rFonts w:ascii="Times New Roman" w:hAnsi="Times New Roman"/>
          <w:b/>
          <w:sz w:val="28"/>
          <w:szCs w:val="28"/>
          <w:lang w:val="kk-KZ" w:eastAsia="en-US"/>
        </w:rPr>
        <w:t>Наименование государственного органа-разработчика</w:t>
      </w:r>
      <w:r>
        <w:rPr>
          <w:rFonts w:ascii="Times New Roman" w:hAnsi="Times New Roman"/>
          <w:b/>
          <w:sz w:val="28"/>
          <w:szCs w:val="28"/>
          <w:lang w:val="kk-KZ" w:eastAsia="en-US"/>
        </w:rPr>
        <w:t>.</w:t>
      </w:r>
    </w:p>
    <w:p w:rsidR="003570EE" w:rsidRPr="00F77088" w:rsidRDefault="003570EE" w:rsidP="00F77088">
      <w:pPr>
        <w:widowControl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F77088">
        <w:rPr>
          <w:rFonts w:ascii="Times New Roman" w:hAnsi="Times New Roman"/>
          <w:sz w:val="28"/>
          <w:szCs w:val="28"/>
        </w:rPr>
        <w:t>Министерство финансов Республики Казахстан.</w:t>
      </w:r>
    </w:p>
    <w:p w:rsidR="003570EE" w:rsidRPr="009F1654" w:rsidRDefault="003570EE" w:rsidP="00F77088">
      <w:pPr>
        <w:spacing w:after="0" w:line="240" w:lineRule="auto"/>
        <w:ind w:firstLine="705"/>
        <w:jc w:val="both"/>
        <w:rPr>
          <w:rFonts w:ascii="Times New Roman" w:hAnsi="Times New Roman"/>
          <w:b/>
          <w:sz w:val="28"/>
          <w:szCs w:val="28"/>
        </w:rPr>
      </w:pPr>
      <w:r w:rsidRPr="009F1654">
        <w:rPr>
          <w:rFonts w:ascii="Times New Roman" w:hAnsi="Times New Roman"/>
          <w:b/>
          <w:sz w:val="28"/>
          <w:szCs w:val="28"/>
        </w:rPr>
        <w:t>2. 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Канцелярии и/или другие обоснов</w:t>
      </w:r>
      <w:r>
        <w:rPr>
          <w:rFonts w:ascii="Times New Roman" w:hAnsi="Times New Roman"/>
          <w:b/>
          <w:sz w:val="28"/>
          <w:szCs w:val="28"/>
        </w:rPr>
        <w:t>ания необходимости его принятия.</w:t>
      </w:r>
    </w:p>
    <w:p w:rsidR="003570EE" w:rsidRDefault="003570EE" w:rsidP="00F77088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разработан в соответствии с п</w:t>
      </w:r>
      <w:r w:rsidRPr="00614928">
        <w:rPr>
          <w:rFonts w:ascii="Times New Roman" w:hAnsi="Times New Roman"/>
          <w:sz w:val="28"/>
          <w:szCs w:val="28"/>
        </w:rPr>
        <w:t>одпункт</w:t>
      </w:r>
      <w:r>
        <w:rPr>
          <w:rFonts w:ascii="Times New Roman" w:hAnsi="Times New Roman"/>
          <w:sz w:val="28"/>
          <w:szCs w:val="28"/>
        </w:rPr>
        <w:t>ом</w:t>
      </w:r>
      <w:r w:rsidRPr="00614928">
        <w:rPr>
          <w:rFonts w:ascii="Times New Roman" w:hAnsi="Times New Roman"/>
          <w:sz w:val="28"/>
          <w:szCs w:val="28"/>
        </w:rPr>
        <w:t xml:space="preserve"> 1-1) статьи 13 Закона Республики Казахстан «О государственном мониторинге собственности в отраслях экономики, имеющих стратегическое значение»</w:t>
      </w:r>
      <w:r>
        <w:rPr>
          <w:rFonts w:ascii="Times New Roman" w:hAnsi="Times New Roman"/>
          <w:sz w:val="28"/>
          <w:szCs w:val="28"/>
        </w:rPr>
        <w:t>, согласно которому уполномоченный орган не реже одного раза в три года вносит в Правительство Республики Казахстан предложения по изменению и (или) дополнению Перечня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844E2">
        <w:rPr>
          <w:rFonts w:ascii="Times New Roman" w:hAnsi="Times New Roman"/>
          <w:color w:val="000000"/>
          <w:sz w:val="28"/>
          <w:szCs w:val="28"/>
        </w:rPr>
        <w:t xml:space="preserve">объектов отраслей экономики, имеющих стратегическое значение, в отношении которых осуществляется государственный мониторинг </w:t>
      </w:r>
      <w:r>
        <w:rPr>
          <w:rFonts w:ascii="Times New Roman" w:hAnsi="Times New Roman"/>
          <w:color w:val="000000"/>
          <w:sz w:val="28"/>
          <w:szCs w:val="28"/>
        </w:rPr>
        <w:t>(далее – Перечень)</w:t>
      </w:r>
      <w:r>
        <w:rPr>
          <w:rFonts w:ascii="Times New Roman" w:hAnsi="Times New Roman"/>
          <w:sz w:val="28"/>
          <w:szCs w:val="28"/>
        </w:rPr>
        <w:t xml:space="preserve"> по рекомендациям заинтересованных центральных и местных исполнительных органов.</w:t>
      </w:r>
    </w:p>
    <w:p w:rsidR="003570EE" w:rsidRPr="00F13EE7" w:rsidRDefault="003570EE" w:rsidP="003B6260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</w:pPr>
      <w:r w:rsidRPr="00F13EE7">
        <w:rPr>
          <w:rFonts w:ascii="Times New Roman" w:hAnsi="Times New Roman"/>
          <w:b/>
          <w:sz w:val="28"/>
          <w:szCs w:val="28"/>
          <w:lang w:val="kk-KZ" w:eastAsia="en-US"/>
        </w:rPr>
        <w:t>3. Необходимость финансовых затрат по проекту и его финансовая обеспеченность, в том числе источник финансирования, а также в случае необходимости -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</w:t>
      </w:r>
      <w:r>
        <w:rPr>
          <w:rFonts w:ascii="Times New Roman" w:hAnsi="Times New Roman"/>
          <w:b/>
          <w:sz w:val="28"/>
          <w:szCs w:val="28"/>
          <w:lang w:val="kk-KZ" w:eastAsia="en-US"/>
        </w:rPr>
        <w:t>.</w:t>
      </w:r>
    </w:p>
    <w:p w:rsidR="003570EE" w:rsidRDefault="003570EE" w:rsidP="003B6260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sz w:val="28"/>
          <w:szCs w:val="28"/>
        </w:rPr>
        <w:t>Принятие</w:t>
      </w:r>
      <w:r w:rsidRPr="007F2C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7F2C6F">
        <w:rPr>
          <w:rFonts w:ascii="Times New Roman" w:hAnsi="Times New Roman"/>
          <w:sz w:val="28"/>
          <w:szCs w:val="28"/>
        </w:rPr>
        <w:t xml:space="preserve">роекта не потребует </w:t>
      </w:r>
      <w:r>
        <w:rPr>
          <w:rFonts w:ascii="Times New Roman" w:hAnsi="Times New Roman"/>
          <w:sz w:val="28"/>
          <w:szCs w:val="28"/>
        </w:rPr>
        <w:t>финансовых затрат</w:t>
      </w:r>
      <w:r w:rsidRPr="007F2C6F">
        <w:rPr>
          <w:rFonts w:ascii="Times New Roman" w:hAnsi="Times New Roman"/>
          <w:sz w:val="28"/>
          <w:szCs w:val="28"/>
        </w:rPr>
        <w:t xml:space="preserve"> из </w:t>
      </w:r>
      <w:r>
        <w:rPr>
          <w:rFonts w:ascii="Times New Roman" w:hAnsi="Times New Roman"/>
          <w:sz w:val="28"/>
          <w:szCs w:val="28"/>
        </w:rPr>
        <w:t>республиканск</w:t>
      </w:r>
      <w:r w:rsidRPr="007F2C6F">
        <w:rPr>
          <w:rFonts w:ascii="Times New Roman" w:hAnsi="Times New Roman"/>
          <w:sz w:val="28"/>
          <w:szCs w:val="28"/>
        </w:rPr>
        <w:t>ого бюджета</w:t>
      </w:r>
      <w:r w:rsidRPr="007F2C6F">
        <w:rPr>
          <w:rFonts w:ascii="Times New Roman" w:hAnsi="Times New Roman"/>
          <w:sz w:val="28"/>
          <w:szCs w:val="28"/>
          <w:lang w:val="kk-KZ"/>
        </w:rPr>
        <w:t>.</w:t>
      </w:r>
      <w:r w:rsidRPr="007F2C6F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</w:p>
    <w:p w:rsidR="00FC1023" w:rsidRPr="00FC1023" w:rsidRDefault="003570EE" w:rsidP="00AB5268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sz w:val="28"/>
          <w:szCs w:val="28"/>
        </w:rPr>
      </w:pPr>
      <w:r w:rsidRPr="00F13EE7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4. </w:t>
      </w:r>
      <w:r w:rsidR="00FC1023" w:rsidRPr="00FC1023">
        <w:rPr>
          <w:rFonts w:ascii="Times New Roman" w:hAnsi="Times New Roman"/>
          <w:b/>
          <w:sz w:val="28"/>
          <w:szCs w:val="28"/>
        </w:rPr>
        <w:t>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</w:t>
      </w:r>
    </w:p>
    <w:p w:rsidR="003570EE" w:rsidRDefault="003570EE" w:rsidP="00AB5268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  <w:r w:rsidRPr="007F2C6F">
        <w:rPr>
          <w:rFonts w:ascii="Times New Roman" w:hAnsi="Times New Roman"/>
          <w:sz w:val="28"/>
          <w:szCs w:val="28"/>
        </w:rPr>
        <w:t>Принятие проекта не повлечет отрицательных социально-экономических и/или правовых последствий</w:t>
      </w:r>
      <w:r w:rsidR="00297DBB">
        <w:rPr>
          <w:rFonts w:ascii="Times New Roman" w:hAnsi="Times New Roman"/>
          <w:sz w:val="28"/>
          <w:szCs w:val="28"/>
        </w:rPr>
        <w:t xml:space="preserve">, а также </w:t>
      </w:r>
      <w:r w:rsidR="0020009F">
        <w:rPr>
          <w:rFonts w:ascii="Times New Roman" w:hAnsi="Times New Roman"/>
          <w:sz w:val="28"/>
          <w:szCs w:val="28"/>
        </w:rPr>
        <w:t>н</w:t>
      </w:r>
      <w:r w:rsidR="00435F83">
        <w:rPr>
          <w:rFonts w:ascii="Times New Roman" w:hAnsi="Times New Roman"/>
          <w:sz w:val="28"/>
          <w:szCs w:val="28"/>
        </w:rPr>
        <w:t xml:space="preserve">е окажет отрицательного влияния на </w:t>
      </w:r>
      <w:r w:rsidR="0020009F">
        <w:rPr>
          <w:rFonts w:ascii="Times New Roman" w:hAnsi="Times New Roman"/>
          <w:sz w:val="28"/>
          <w:szCs w:val="28"/>
        </w:rPr>
        <w:lastRenderedPageBreak/>
        <w:t>обеспечение национальной безопасности</w:t>
      </w:r>
      <w:r w:rsidRPr="007F2C6F">
        <w:rPr>
          <w:rFonts w:ascii="Times New Roman" w:hAnsi="Times New Roman"/>
          <w:sz w:val="28"/>
          <w:szCs w:val="28"/>
          <w:lang w:val="kk-KZ"/>
        </w:rPr>
        <w:t>.</w:t>
      </w:r>
    </w:p>
    <w:p w:rsidR="003570EE" w:rsidRDefault="003570EE" w:rsidP="00AB5268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</w:pPr>
      <w:r w:rsidRPr="00F13EE7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5. </w:t>
      </w:r>
      <w:r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Конкретные цели и</w:t>
      </w:r>
      <w:r w:rsidRPr="00F13EE7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 xml:space="preserve"> сроки ожидаемых результатов</w:t>
      </w:r>
      <w:r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.</w:t>
      </w:r>
    </w:p>
    <w:p w:rsidR="003570EE" w:rsidRPr="007E50B7" w:rsidRDefault="003570EE" w:rsidP="00226A41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принятия проекта является актуализация П</w:t>
      </w:r>
      <w:r w:rsidRPr="00AA2537">
        <w:rPr>
          <w:rFonts w:ascii="Times New Roman" w:hAnsi="Times New Roman"/>
          <w:sz w:val="28"/>
          <w:szCs w:val="28"/>
        </w:rPr>
        <w:t>еречня.</w:t>
      </w:r>
    </w:p>
    <w:p w:rsidR="003570EE" w:rsidRPr="00AA2537" w:rsidRDefault="003570EE" w:rsidP="00AB5268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7F2C6F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</w:t>
      </w:r>
      <w:r w:rsidRPr="007F2C6F">
        <w:rPr>
          <w:rFonts w:ascii="Times New Roman" w:hAnsi="Times New Roman"/>
          <w:sz w:val="28"/>
          <w:szCs w:val="28"/>
        </w:rPr>
        <w:t xml:space="preserve">роекта </w:t>
      </w:r>
      <w:r>
        <w:rPr>
          <w:rFonts w:ascii="Times New Roman" w:hAnsi="Times New Roman"/>
          <w:sz w:val="28"/>
          <w:szCs w:val="28"/>
        </w:rPr>
        <w:t>позволит г</w:t>
      </w:r>
      <w:r w:rsidRPr="00AA2537">
        <w:rPr>
          <w:rFonts w:ascii="Times New Roman" w:hAnsi="Times New Roman"/>
          <w:sz w:val="28"/>
          <w:szCs w:val="28"/>
        </w:rPr>
        <w:t>осударств</w:t>
      </w:r>
      <w:r>
        <w:rPr>
          <w:rFonts w:ascii="Times New Roman" w:hAnsi="Times New Roman"/>
          <w:sz w:val="28"/>
          <w:szCs w:val="28"/>
        </w:rPr>
        <w:t>у</w:t>
      </w:r>
      <w:r w:rsidRPr="00AA2537">
        <w:rPr>
          <w:rFonts w:ascii="Times New Roman" w:hAnsi="Times New Roman"/>
          <w:sz w:val="28"/>
          <w:szCs w:val="28"/>
        </w:rPr>
        <w:t>:</w:t>
      </w:r>
    </w:p>
    <w:p w:rsidR="003570EE" w:rsidRPr="00AA2537" w:rsidRDefault="003570EE" w:rsidP="00AB5268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AA2537">
        <w:rPr>
          <w:rFonts w:ascii="Times New Roman" w:hAnsi="Times New Roman"/>
          <w:sz w:val="28"/>
          <w:szCs w:val="28"/>
        </w:rPr>
        <w:t xml:space="preserve">иметь достоверную информацию о финансово-экономическом, </w:t>
      </w:r>
      <w:r>
        <w:rPr>
          <w:rFonts w:ascii="Times New Roman" w:hAnsi="Times New Roman"/>
          <w:sz w:val="28"/>
          <w:szCs w:val="28"/>
        </w:rPr>
        <w:t xml:space="preserve">экологическом состоянии предприятий в отраслях экономики, </w:t>
      </w:r>
      <w:r w:rsidRPr="00AA2537">
        <w:rPr>
          <w:rFonts w:ascii="Times New Roman" w:hAnsi="Times New Roman"/>
          <w:sz w:val="28"/>
          <w:szCs w:val="28"/>
        </w:rPr>
        <w:t>имеющих стратегическое значение, уровне технической оснащенности и степени износа основных фондов;</w:t>
      </w:r>
    </w:p>
    <w:p w:rsidR="003570EE" w:rsidRPr="00AA2537" w:rsidRDefault="003570EE" w:rsidP="00AB5268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AA2537">
        <w:rPr>
          <w:rFonts w:ascii="Times New Roman" w:hAnsi="Times New Roman"/>
          <w:sz w:val="28"/>
          <w:szCs w:val="28"/>
        </w:rPr>
        <w:t>принимать меры по предупреждению и устранению последствий негативных процессов;</w:t>
      </w:r>
    </w:p>
    <w:p w:rsidR="003570EE" w:rsidRPr="00AA2537" w:rsidRDefault="003570EE" w:rsidP="00AB5268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AA2537">
        <w:rPr>
          <w:rFonts w:ascii="Times New Roman" w:hAnsi="Times New Roman"/>
          <w:sz w:val="28"/>
          <w:szCs w:val="28"/>
        </w:rPr>
        <w:t>адаптировать государственную экономическую политику к складывающейся ситуации, применяя экономические и финансовые рычаги.</w:t>
      </w:r>
    </w:p>
    <w:p w:rsidR="003570EE" w:rsidRDefault="003570EE" w:rsidP="00FA0226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</w:pPr>
      <w:r w:rsidRPr="00F13EE7">
        <w:rPr>
          <w:rFonts w:ascii="Times New Roman" w:hAnsi="Times New Roman"/>
          <w:b/>
          <w:sz w:val="28"/>
          <w:szCs w:val="28"/>
          <w:lang w:val="kk-KZ" w:eastAsia="en-US"/>
        </w:rPr>
        <w:t>6. </w:t>
      </w:r>
      <w:r w:rsidRPr="00F13EE7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Сведения об актах Президента и/или Правительства, принятых ранее по вопросам, рассматриваемым в проекте, и результатах их реализации</w:t>
      </w:r>
      <w:r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.</w:t>
      </w:r>
    </w:p>
    <w:p w:rsidR="003570EE" w:rsidRPr="007F2C6F" w:rsidRDefault="003570EE" w:rsidP="00FA0226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П</w:t>
      </w:r>
      <w:r w:rsidRPr="00D844E2">
        <w:rPr>
          <w:rFonts w:ascii="Times New Roman" w:hAnsi="Times New Roman"/>
          <w:color w:val="000000"/>
          <w:sz w:val="28"/>
          <w:szCs w:val="28"/>
        </w:rPr>
        <w:t xml:space="preserve">остановление Правительства Республики Казахстан от 30 июля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D844E2">
        <w:rPr>
          <w:rFonts w:ascii="Times New Roman" w:hAnsi="Times New Roman"/>
          <w:color w:val="000000"/>
          <w:sz w:val="28"/>
          <w:szCs w:val="28"/>
        </w:rPr>
        <w:t>2004 года № 810 «Об утверждении перечня объектов отраслей экономики, имеющих стратегическое значение, в отношении которых осуществляется государственный мониторинг собственности»</w:t>
      </w:r>
      <w:r>
        <w:rPr>
          <w:rFonts w:ascii="Times New Roman" w:hAnsi="Times New Roman"/>
          <w:color w:val="000000"/>
          <w:sz w:val="28"/>
          <w:szCs w:val="28"/>
        </w:rPr>
        <w:t xml:space="preserve"> с внесенными изменениями и дополнениями</w:t>
      </w:r>
      <w:r w:rsidRPr="007F2C6F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:rsidR="003570EE" w:rsidRPr="00F13EE7" w:rsidRDefault="003570EE" w:rsidP="00FA022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ab/>
      </w:r>
      <w:r w:rsidRPr="00F13EE7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7. Необходимость приведения законодательства в соответствие с вносимым проектом в случае его принятия (указа</w:t>
      </w:r>
      <w:r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 xml:space="preserve">ть требуется ли принятие других </w:t>
      </w:r>
      <w:r w:rsidRPr="00F13EE7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правовых актов или внесение изменений и/или дополнений в действующие акты) либо отсутствие такой необходимости</w:t>
      </w:r>
      <w:r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.</w:t>
      </w:r>
    </w:p>
    <w:p w:rsidR="003570EE" w:rsidRPr="00F13EE7" w:rsidRDefault="003570EE" w:rsidP="00FA0226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</w:pPr>
      <w:r w:rsidRPr="00F13EE7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Не требуется.</w:t>
      </w:r>
    </w:p>
    <w:p w:rsidR="003570EE" w:rsidRPr="009F1654" w:rsidRDefault="003570EE" w:rsidP="00FA0226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sz w:val="28"/>
          <w:szCs w:val="28"/>
        </w:rPr>
      </w:pPr>
      <w:r w:rsidRPr="009F1654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8. </w:t>
      </w:r>
      <w:r w:rsidRPr="009F1654">
        <w:rPr>
          <w:rFonts w:ascii="Times New Roman" w:hAnsi="Times New Roman"/>
          <w:b/>
          <w:sz w:val="28"/>
          <w:szCs w:val="28"/>
        </w:rPr>
        <w:t xml:space="preserve">Информация о необходимости последующей ратификации представленного </w:t>
      </w:r>
      <w:r>
        <w:rPr>
          <w:rFonts w:ascii="Times New Roman" w:hAnsi="Times New Roman"/>
          <w:b/>
          <w:sz w:val="28"/>
          <w:szCs w:val="28"/>
        </w:rPr>
        <w:t>проекта международного договора.</w:t>
      </w:r>
    </w:p>
    <w:p w:rsidR="003570EE" w:rsidRDefault="003570EE" w:rsidP="00FA0226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</w:pPr>
      <w:r w:rsidRPr="00F13EE7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Не является международным договором.</w:t>
      </w:r>
    </w:p>
    <w:p w:rsidR="003570EE" w:rsidRPr="009F1654" w:rsidRDefault="003570EE" w:rsidP="00FA0226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sz w:val="28"/>
          <w:szCs w:val="28"/>
        </w:rPr>
      </w:pPr>
      <w:r w:rsidRPr="00F13EE7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9. </w:t>
      </w:r>
      <w:r w:rsidRPr="009F1654">
        <w:rPr>
          <w:rFonts w:ascii="Times New Roman" w:hAnsi="Times New Roman"/>
          <w:b/>
          <w:sz w:val="28"/>
          <w:szCs w:val="28"/>
        </w:rPr>
        <w:t>Возможность передачи проекта и материалов к нему на мобильные устройства членов Правительств</w:t>
      </w:r>
      <w:r>
        <w:rPr>
          <w:rFonts w:ascii="Times New Roman" w:hAnsi="Times New Roman"/>
          <w:b/>
          <w:sz w:val="28"/>
          <w:szCs w:val="28"/>
        </w:rPr>
        <w:t>а через информационную систему «</w:t>
      </w:r>
      <w:r w:rsidRPr="009F1654">
        <w:rPr>
          <w:rFonts w:ascii="Times New Roman" w:hAnsi="Times New Roman"/>
          <w:b/>
          <w:sz w:val="28"/>
          <w:szCs w:val="28"/>
        </w:rPr>
        <w:t>Мобильный офис Пра</w:t>
      </w:r>
      <w:r>
        <w:rPr>
          <w:rFonts w:ascii="Times New Roman" w:hAnsi="Times New Roman"/>
          <w:b/>
          <w:sz w:val="28"/>
          <w:szCs w:val="28"/>
        </w:rPr>
        <w:t>вительства Республики Казахстан»</w:t>
      </w:r>
      <w:r w:rsidRPr="009F1654">
        <w:rPr>
          <w:rFonts w:ascii="Times New Roman" w:hAnsi="Times New Roman"/>
          <w:b/>
          <w:sz w:val="28"/>
          <w:szCs w:val="28"/>
        </w:rPr>
        <w:t>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</w:t>
      </w:r>
      <w:r>
        <w:rPr>
          <w:rFonts w:ascii="Times New Roman" w:hAnsi="Times New Roman"/>
          <w:b/>
          <w:sz w:val="28"/>
          <w:szCs w:val="28"/>
        </w:rPr>
        <w:t>едаче в информационной системе «</w:t>
      </w:r>
      <w:r w:rsidRPr="009F1654">
        <w:rPr>
          <w:rFonts w:ascii="Times New Roman" w:hAnsi="Times New Roman"/>
          <w:b/>
          <w:sz w:val="28"/>
          <w:szCs w:val="28"/>
        </w:rPr>
        <w:t>Мобильный офис Пра</w:t>
      </w:r>
      <w:r>
        <w:rPr>
          <w:rFonts w:ascii="Times New Roman" w:hAnsi="Times New Roman"/>
          <w:b/>
          <w:sz w:val="28"/>
          <w:szCs w:val="28"/>
        </w:rPr>
        <w:t>вительства Республики Казахстан»</w:t>
      </w:r>
      <w:r w:rsidRPr="009F1654">
        <w:rPr>
          <w:rFonts w:ascii="Times New Roman" w:hAnsi="Times New Roman"/>
          <w:b/>
          <w:sz w:val="28"/>
          <w:szCs w:val="28"/>
        </w:rPr>
        <w:t xml:space="preserve">, утвержденным совместным приказом Руководителя Канцелярии и Министерства связи и информации от 20 мая </w:t>
      </w:r>
      <w:r>
        <w:rPr>
          <w:rFonts w:ascii="Times New Roman" w:hAnsi="Times New Roman"/>
          <w:b/>
          <w:sz w:val="28"/>
          <w:szCs w:val="28"/>
        </w:rPr>
        <w:t>2011 года № 25-1-32 дсп/22П-дсп.</w:t>
      </w:r>
    </w:p>
    <w:p w:rsidR="003570EE" w:rsidRPr="00F13EE7" w:rsidRDefault="003570EE" w:rsidP="00FA0226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</w:pPr>
      <w:r w:rsidRPr="00F13EE7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Разрешается.</w:t>
      </w:r>
    </w:p>
    <w:p w:rsidR="003570EE" w:rsidRPr="0024654B" w:rsidRDefault="003570EE" w:rsidP="00FA0226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</w:pPr>
      <w:r w:rsidRPr="00F13EE7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 xml:space="preserve">10. Информация о </w:t>
      </w:r>
      <w:r w:rsidR="00A47344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размещении проекта на и</w:t>
      </w:r>
      <w:r w:rsidRPr="00F13EE7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нтернет-ресурсе государственного органа</w:t>
      </w:r>
      <w:r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 xml:space="preserve">, а также </w:t>
      </w:r>
      <w:r w:rsidRPr="00F13EE7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интернет-портале открытых нормативных правовы</w:t>
      </w:r>
      <w:r w:rsidRPr="0024654B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х актов (дата, количество байт).</w:t>
      </w:r>
    </w:p>
    <w:p w:rsidR="003570EE" w:rsidRPr="0024654B" w:rsidRDefault="003570EE" w:rsidP="00F70B2C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</w:pPr>
      <w:r w:rsidRPr="0024654B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Проект размещен </w:t>
      </w:r>
      <w:r w:rsidR="008064B1" w:rsidRPr="0024654B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___сентября</w:t>
      </w:r>
      <w:r w:rsidRPr="0024654B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202</w:t>
      </w:r>
      <w:r w:rsidR="008064B1" w:rsidRPr="0024654B">
        <w:rPr>
          <w:rFonts w:ascii="Times New Roman" w:hAnsi="Times New Roman"/>
          <w:spacing w:val="1"/>
          <w:sz w:val="28"/>
          <w:szCs w:val="28"/>
          <w:shd w:val="clear" w:color="auto" w:fill="FFFFFF"/>
        </w:rPr>
        <w:t>5</w:t>
      </w:r>
      <w:r w:rsidRPr="0024654B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года на интернет-ресурсе Министерства финансов Республики Казахстан (</w:t>
      </w:r>
      <w:hyperlink r:id="rId7" w:history="1">
        <w:r w:rsidRPr="0024654B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24654B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24654B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minfin</w:t>
        </w:r>
        <w:r w:rsidRPr="0024654B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24654B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gov</w:t>
        </w:r>
        <w:r w:rsidRPr="0024654B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24654B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kz</w:t>
        </w:r>
      </w:hyperlink>
      <w:r w:rsidRPr="0024654B">
        <w:rPr>
          <w:rStyle w:val="a7"/>
          <w:rFonts w:ascii="Times New Roman" w:hAnsi="Times New Roman"/>
          <w:color w:val="auto"/>
          <w:sz w:val="28"/>
          <w:szCs w:val="28"/>
          <w:u w:val="none"/>
        </w:rPr>
        <w:t>)</w:t>
      </w:r>
      <w:r w:rsidRPr="0024654B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, а также на </w:t>
      </w:r>
      <w:r w:rsidRPr="0024654B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lastRenderedPageBreak/>
        <w:t>интернет-портале открытых нормативных правовых актов (</w:t>
      </w:r>
      <w:hyperlink r:id="rId8" w:history="1">
        <w:r w:rsidRPr="0024654B">
          <w:rPr>
            <w:rStyle w:val="a7"/>
            <w:rFonts w:ascii="Times New Roman" w:hAnsi="Times New Roman"/>
            <w:color w:val="auto"/>
            <w:spacing w:val="1"/>
            <w:sz w:val="28"/>
            <w:szCs w:val="28"/>
            <w:u w:val="none"/>
            <w:shd w:val="clear" w:color="auto" w:fill="FFFFFF"/>
            <w:lang w:val="kk-KZ"/>
          </w:rPr>
          <w:t>http://legalacts.egov.kz</w:t>
        </w:r>
      </w:hyperlink>
      <w:r w:rsidRPr="0024654B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) (файл на русском языке – </w:t>
      </w:r>
      <w:r w:rsidR="008064B1" w:rsidRPr="0024654B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___ </w:t>
      </w:r>
      <w:r w:rsidRPr="0024654B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КБ, отчет прилагается). </w:t>
      </w:r>
    </w:p>
    <w:p w:rsidR="003570EE" w:rsidRPr="0024654B" w:rsidRDefault="003570EE" w:rsidP="00FA0226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</w:pPr>
      <w:r w:rsidRPr="0024654B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11. Информация о размещении пресс-релиза к проекту постановления, имеющего социальное значение, на интернет-ресурсах уполномоченных государственных органов.</w:t>
      </w:r>
    </w:p>
    <w:p w:rsidR="003570EE" w:rsidRDefault="003570EE" w:rsidP="00FA0226">
      <w:pPr>
        <w:widowControl w:val="0"/>
        <w:spacing w:after="0" w:line="240" w:lineRule="auto"/>
        <w:ind w:firstLine="705"/>
        <w:jc w:val="both"/>
        <w:rPr>
          <w:rStyle w:val="a7"/>
          <w:rFonts w:ascii="Times New Roman" w:hAnsi="Times New Roman"/>
          <w:color w:val="auto"/>
          <w:sz w:val="28"/>
          <w:szCs w:val="28"/>
          <w:u w:val="none"/>
        </w:rPr>
      </w:pPr>
      <w:r w:rsidRPr="0024654B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Пресс-релиз к проекту размещен </w:t>
      </w:r>
      <w:r w:rsidR="008064B1" w:rsidRPr="0024654B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___ сентября</w:t>
      </w:r>
      <w:r w:rsidRPr="0024654B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202</w:t>
      </w:r>
      <w:r w:rsidR="008064B1" w:rsidRPr="0024654B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5</w:t>
      </w:r>
      <w:r w:rsidRPr="0024654B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 xml:space="preserve"> года на интернет-ресурсе Министерства финансов Республики Казахстан (</w:t>
      </w:r>
      <w:hyperlink r:id="rId9" w:history="1">
        <w:r w:rsidRPr="0024654B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24654B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24654B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minfin</w:t>
        </w:r>
        <w:r w:rsidRPr="0024654B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24654B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gov</w:t>
        </w:r>
        <w:r w:rsidRPr="0024654B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24654B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kz</w:t>
        </w:r>
      </w:hyperlink>
      <w:r w:rsidRPr="001260A1">
        <w:rPr>
          <w:rStyle w:val="a7"/>
          <w:rFonts w:ascii="Times New Roman" w:hAnsi="Times New Roman"/>
          <w:color w:val="auto"/>
          <w:sz w:val="28"/>
          <w:szCs w:val="28"/>
          <w:u w:val="none"/>
        </w:rPr>
        <w:t>)</w:t>
      </w:r>
      <w:r>
        <w:rPr>
          <w:rStyle w:val="a7"/>
          <w:rFonts w:ascii="Times New Roman" w:hAnsi="Times New Roman"/>
          <w:color w:val="auto"/>
          <w:sz w:val="28"/>
          <w:szCs w:val="28"/>
          <w:u w:val="none"/>
        </w:rPr>
        <w:t>.</w:t>
      </w:r>
    </w:p>
    <w:p w:rsidR="003570EE" w:rsidRPr="00F2523B" w:rsidRDefault="003570EE" w:rsidP="00FA0226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</w:pPr>
      <w:r w:rsidRPr="00F13EE7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12. 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  <w:r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.</w:t>
      </w:r>
    </w:p>
    <w:p w:rsidR="003570EE" w:rsidRPr="00F13EE7" w:rsidRDefault="003570EE" w:rsidP="00FA0226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</w:pPr>
      <w:r w:rsidRPr="00F13EE7"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  <w:t>Соответствует.</w:t>
      </w:r>
    </w:p>
    <w:p w:rsidR="003570EE" w:rsidRPr="00F13EE7" w:rsidRDefault="003570EE" w:rsidP="00FA0226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</w:pPr>
      <w:r w:rsidRPr="00F13EE7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13. Результаты расчетов, подтверждающих снижение и(или) увеличение затрат субъектов частного предпринимательства в связи с введени</w:t>
      </w:r>
      <w:r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ем в действие проекта.</w:t>
      </w:r>
    </w:p>
    <w:p w:rsidR="003570EE" w:rsidRPr="00F13EE7" w:rsidRDefault="003570EE" w:rsidP="00FA0226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</w:pPr>
      <w:r w:rsidRPr="00F13EE7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Не требуются.</w:t>
      </w:r>
    </w:p>
    <w:p w:rsidR="008B68B9" w:rsidRDefault="003570EE" w:rsidP="001A5C81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sz w:val="28"/>
          <w:szCs w:val="28"/>
        </w:rPr>
      </w:pPr>
      <w:r w:rsidRPr="00F13EE7">
        <w:rPr>
          <w:rFonts w:ascii="Times New Roman" w:hAnsi="Times New Roman"/>
          <w:b/>
          <w:spacing w:val="1"/>
          <w:sz w:val="28"/>
          <w:szCs w:val="28"/>
          <w:shd w:val="clear" w:color="auto" w:fill="FFFFFF"/>
          <w:lang w:val="kk-KZ"/>
        </w:rPr>
        <w:t>14. </w:t>
      </w:r>
      <w:r w:rsidR="008B68B9" w:rsidRPr="008B68B9">
        <w:rPr>
          <w:rFonts w:ascii="Times New Roman" w:hAnsi="Times New Roman"/>
          <w:b/>
          <w:sz w:val="28"/>
          <w:szCs w:val="28"/>
        </w:rPr>
        <w:t>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</w:t>
      </w:r>
      <w:r w:rsidR="008B68B9">
        <w:rPr>
          <w:rFonts w:ascii="Times New Roman" w:hAnsi="Times New Roman"/>
          <w:b/>
          <w:sz w:val="28"/>
          <w:szCs w:val="28"/>
        </w:rPr>
        <w:t>.</w:t>
      </w:r>
    </w:p>
    <w:p w:rsidR="003570EE" w:rsidRPr="0024654B" w:rsidRDefault="008B68B9" w:rsidP="001A5C81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</w:pPr>
      <w:r w:rsidRPr="008B68B9">
        <w:rPr>
          <w:rFonts w:ascii="Times New Roman" w:hAnsi="Times New Roman"/>
          <w:b/>
          <w:sz w:val="28"/>
          <w:szCs w:val="28"/>
        </w:rPr>
        <w:t xml:space="preserve"> </w:t>
      </w:r>
      <w:r w:rsidR="003570EE" w:rsidRPr="001260A1">
        <w:rPr>
          <w:rFonts w:ascii="Times New Roman" w:hAnsi="Times New Roman"/>
          <w:sz w:val="28"/>
          <w:szCs w:val="28"/>
          <w:lang w:val="kk-KZ" w:eastAsia="en-US"/>
        </w:rPr>
        <w:t xml:space="preserve">Проект направлен на согласование в аккредитованные объединения субъектов частного </w:t>
      </w:r>
      <w:r w:rsidR="003570EE" w:rsidRPr="0024654B">
        <w:rPr>
          <w:rFonts w:ascii="Times New Roman" w:hAnsi="Times New Roman"/>
          <w:sz w:val="28"/>
          <w:szCs w:val="28"/>
          <w:lang w:val="kk-KZ" w:eastAsia="en-US"/>
        </w:rPr>
        <w:t xml:space="preserve">предпринимательства и Национальную палату предпринимателей Республики Казахстан «Атамекен» (далее – НПП) (письмо от </w:t>
      </w:r>
      <w:r w:rsidR="008064B1" w:rsidRPr="0024654B">
        <w:rPr>
          <w:rFonts w:ascii="Times New Roman" w:hAnsi="Times New Roman"/>
          <w:sz w:val="28"/>
          <w:szCs w:val="28"/>
          <w:lang w:val="kk-KZ" w:eastAsia="en-US"/>
        </w:rPr>
        <w:t>___</w:t>
      </w:r>
      <w:r w:rsidR="003570EE" w:rsidRPr="0024654B">
        <w:rPr>
          <w:rFonts w:ascii="Times New Roman" w:hAnsi="Times New Roman"/>
          <w:sz w:val="28"/>
          <w:szCs w:val="28"/>
          <w:lang w:val="kk-KZ" w:eastAsia="en-US"/>
        </w:rPr>
        <w:t xml:space="preserve"> </w:t>
      </w:r>
      <w:r w:rsidR="008064B1" w:rsidRPr="0024654B">
        <w:rPr>
          <w:rFonts w:ascii="Times New Roman" w:hAnsi="Times New Roman"/>
          <w:sz w:val="28"/>
          <w:szCs w:val="28"/>
          <w:lang w:val="kk-KZ" w:eastAsia="en-US"/>
        </w:rPr>
        <w:t xml:space="preserve"> сентября</w:t>
      </w:r>
      <w:r w:rsidR="003570EE" w:rsidRPr="0024654B">
        <w:rPr>
          <w:rFonts w:ascii="Times New Roman" w:hAnsi="Times New Roman"/>
          <w:sz w:val="28"/>
          <w:szCs w:val="28"/>
          <w:lang w:val="kk-KZ" w:eastAsia="en-US"/>
        </w:rPr>
        <w:t xml:space="preserve"> 202</w:t>
      </w:r>
      <w:r w:rsidR="008064B1" w:rsidRPr="0024654B">
        <w:rPr>
          <w:rFonts w:ascii="Times New Roman" w:hAnsi="Times New Roman"/>
          <w:sz w:val="28"/>
          <w:szCs w:val="28"/>
          <w:lang w:val="kk-KZ" w:eastAsia="en-US"/>
        </w:rPr>
        <w:t>5</w:t>
      </w:r>
      <w:r w:rsidR="003570EE" w:rsidRPr="0024654B">
        <w:rPr>
          <w:rFonts w:ascii="Times New Roman" w:hAnsi="Times New Roman"/>
          <w:sz w:val="28"/>
          <w:szCs w:val="28"/>
          <w:lang w:val="kk-KZ" w:eastAsia="en-US"/>
        </w:rPr>
        <w:t xml:space="preserve"> года № </w:t>
      </w:r>
      <w:r w:rsidR="008064B1" w:rsidRPr="0024654B">
        <w:rPr>
          <w:rFonts w:ascii="Times New Roman" w:hAnsi="Times New Roman"/>
          <w:sz w:val="28"/>
          <w:szCs w:val="28"/>
          <w:lang w:val="kk-KZ" w:eastAsia="en-US"/>
        </w:rPr>
        <w:t>__</w:t>
      </w:r>
      <w:r w:rsidR="003570EE" w:rsidRPr="0024654B">
        <w:rPr>
          <w:rFonts w:ascii="Times New Roman" w:hAnsi="Times New Roman"/>
          <w:sz w:val="28"/>
          <w:szCs w:val="28"/>
          <w:lang w:val="kk-KZ" w:eastAsia="en-US"/>
        </w:rPr>
        <w:t>-ДЮ/</w:t>
      </w:r>
      <w:r w:rsidR="008064B1" w:rsidRPr="0024654B">
        <w:rPr>
          <w:rFonts w:ascii="Times New Roman" w:hAnsi="Times New Roman"/>
          <w:sz w:val="28"/>
          <w:szCs w:val="28"/>
          <w:lang w:val="kk-KZ" w:eastAsia="en-US"/>
        </w:rPr>
        <w:t>___</w:t>
      </w:r>
      <w:r w:rsidR="003570EE" w:rsidRPr="0024654B">
        <w:rPr>
          <w:rFonts w:ascii="Times New Roman" w:hAnsi="Times New Roman"/>
          <w:sz w:val="28"/>
          <w:szCs w:val="28"/>
          <w:lang w:val="kk-KZ" w:eastAsia="en-US"/>
        </w:rPr>
        <w:t xml:space="preserve">-И). </w:t>
      </w:r>
    </w:p>
    <w:p w:rsidR="003570EE" w:rsidRPr="0024654B" w:rsidRDefault="003570EE" w:rsidP="000111FD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 w:rsidRPr="0024654B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По итогам рассмотрения проекта аккредитованными объединениями и НПП сформирован Протокол заочного заседания Экспертного совета от                          </w:t>
      </w:r>
      <w:r w:rsidR="008064B1" w:rsidRPr="0024654B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__</w:t>
      </w:r>
      <w:r w:rsidRPr="0024654B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</w:t>
      </w:r>
      <w:r w:rsidR="002151FC" w:rsidRPr="0024654B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сентября</w:t>
      </w:r>
      <w:r w:rsidRPr="0024654B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202</w:t>
      </w:r>
      <w:r w:rsidR="008064B1" w:rsidRPr="0024654B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>5 года № П/П-___</w:t>
      </w:r>
      <w:r w:rsidRPr="0024654B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. </w:t>
      </w:r>
    </w:p>
    <w:p w:rsidR="003570EE" w:rsidRPr="0024654B" w:rsidRDefault="003570EE" w:rsidP="001A5C81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b/>
          <w:sz w:val="28"/>
          <w:szCs w:val="28"/>
        </w:rPr>
      </w:pPr>
      <w:r w:rsidRPr="0024654B">
        <w:rPr>
          <w:rFonts w:ascii="Times New Roman" w:hAnsi="Times New Roman"/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15. </w:t>
      </w:r>
      <w:r w:rsidRPr="0024654B">
        <w:rPr>
          <w:rFonts w:ascii="Times New Roman" w:hAnsi="Times New Roman"/>
          <w:b/>
          <w:sz w:val="28"/>
          <w:szCs w:val="28"/>
        </w:rPr>
        <w:t>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советах».</w:t>
      </w:r>
    </w:p>
    <w:p w:rsidR="003570EE" w:rsidRPr="0024654B" w:rsidRDefault="003570EE" w:rsidP="001A5C81">
      <w:pPr>
        <w:widowControl w:val="0"/>
        <w:spacing w:after="0" w:line="240" w:lineRule="auto"/>
        <w:ind w:firstLine="705"/>
        <w:jc w:val="both"/>
        <w:rPr>
          <w:rFonts w:ascii="Times New Roman" w:hAnsi="Times New Roman"/>
          <w:spacing w:val="1"/>
          <w:sz w:val="28"/>
          <w:szCs w:val="28"/>
          <w:shd w:val="clear" w:color="auto" w:fill="FFFFFF"/>
          <w:lang w:val="kk-KZ"/>
        </w:rPr>
      </w:pPr>
      <w:r w:rsidRPr="0024654B">
        <w:rPr>
          <w:rFonts w:ascii="Times New Roman" w:hAnsi="Times New Roman"/>
          <w:sz w:val="28"/>
          <w:szCs w:val="28"/>
          <w:lang w:val="kk-KZ" w:eastAsia="en-US"/>
        </w:rPr>
        <w:t xml:space="preserve">Проект направлен на согласование в Общественный совет по вопросам государственных финансов при Министерстве финансов Республики Казахстан (письмо от </w:t>
      </w:r>
      <w:r w:rsidR="008064B1" w:rsidRPr="0024654B">
        <w:rPr>
          <w:rFonts w:ascii="Times New Roman" w:hAnsi="Times New Roman"/>
          <w:sz w:val="28"/>
          <w:szCs w:val="28"/>
          <w:lang w:val="kk-KZ" w:eastAsia="en-US"/>
        </w:rPr>
        <w:t>__</w:t>
      </w:r>
      <w:r w:rsidR="002151FC" w:rsidRPr="0024654B">
        <w:rPr>
          <w:rFonts w:ascii="Times New Roman" w:hAnsi="Times New Roman"/>
          <w:sz w:val="28"/>
          <w:szCs w:val="28"/>
          <w:lang w:val="kk-KZ" w:eastAsia="en-US"/>
        </w:rPr>
        <w:t>сентября</w:t>
      </w:r>
      <w:r w:rsidRPr="0024654B">
        <w:rPr>
          <w:rFonts w:ascii="Times New Roman" w:hAnsi="Times New Roman"/>
          <w:sz w:val="28"/>
          <w:szCs w:val="28"/>
          <w:lang w:val="kk-KZ" w:eastAsia="en-US"/>
        </w:rPr>
        <w:t xml:space="preserve"> 202</w:t>
      </w:r>
      <w:r w:rsidR="008064B1" w:rsidRPr="0024654B">
        <w:rPr>
          <w:rFonts w:ascii="Times New Roman" w:hAnsi="Times New Roman"/>
          <w:sz w:val="28"/>
          <w:szCs w:val="28"/>
          <w:lang w:val="kk-KZ" w:eastAsia="en-US"/>
        </w:rPr>
        <w:t>5 года № 002-ДЮ/__</w:t>
      </w:r>
      <w:r w:rsidRPr="0024654B">
        <w:rPr>
          <w:rFonts w:ascii="Times New Roman" w:hAnsi="Times New Roman"/>
          <w:sz w:val="28"/>
          <w:szCs w:val="28"/>
          <w:lang w:val="kk-KZ" w:eastAsia="en-US"/>
        </w:rPr>
        <w:t xml:space="preserve">-И). </w:t>
      </w:r>
    </w:p>
    <w:p w:rsidR="003570EE" w:rsidRPr="0024654B" w:rsidRDefault="003570EE" w:rsidP="00FA0226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3570EE" w:rsidRPr="0024654B" w:rsidRDefault="003570EE" w:rsidP="00FA0226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3570EE" w:rsidRDefault="008B68B9" w:rsidP="008B68B9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24654B">
        <w:rPr>
          <w:rFonts w:ascii="Times New Roman" w:hAnsi="Times New Roman"/>
          <w:b/>
          <w:sz w:val="28"/>
          <w:szCs w:val="28"/>
          <w:lang w:val="kk-KZ"/>
        </w:rPr>
        <w:t xml:space="preserve">       </w:t>
      </w:r>
      <w:r w:rsidR="003570EE" w:rsidRPr="0024654B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  <w:bookmarkStart w:id="0" w:name="_GoBack"/>
      <w:bookmarkEnd w:id="0"/>
    </w:p>
    <w:p w:rsidR="003570EE" w:rsidRPr="007F2C6F" w:rsidRDefault="003570EE" w:rsidP="008B68B9">
      <w:pPr>
        <w:tabs>
          <w:tab w:val="left" w:pos="0"/>
        </w:tabs>
        <w:spacing w:after="0" w:line="240" w:lineRule="auto"/>
        <w:ind w:firstLine="284"/>
        <w:rPr>
          <w:rFonts w:ascii="Times New Roman" w:hAnsi="Times New Roman"/>
          <w:b/>
          <w:sz w:val="28"/>
          <w:szCs w:val="28"/>
          <w:lang w:val="kk-KZ" w:eastAsia="en-US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</w:t>
      </w:r>
      <w:r w:rsidR="008B68B9">
        <w:rPr>
          <w:rFonts w:ascii="Times New Roman" w:hAnsi="Times New Roman"/>
          <w:b/>
          <w:sz w:val="28"/>
          <w:szCs w:val="28"/>
          <w:lang w:val="kk-KZ"/>
        </w:rPr>
        <w:t xml:space="preserve">     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 w:rsidR="008B68B9">
        <w:rPr>
          <w:rFonts w:ascii="Times New Roman" w:hAnsi="Times New Roman"/>
          <w:b/>
          <w:sz w:val="28"/>
          <w:szCs w:val="28"/>
          <w:lang w:val="kk-KZ"/>
        </w:rPr>
        <w:t xml:space="preserve">   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                </w:t>
      </w:r>
      <w:r w:rsidR="008B68B9">
        <w:rPr>
          <w:rFonts w:ascii="Times New Roman" w:hAnsi="Times New Roman"/>
          <w:b/>
          <w:sz w:val="28"/>
          <w:szCs w:val="28"/>
          <w:lang w:val="kk-KZ"/>
        </w:rPr>
        <w:t>М</w:t>
      </w:r>
      <w:r w:rsidRPr="00F13EE7">
        <w:rPr>
          <w:rFonts w:ascii="Times New Roman" w:hAnsi="Times New Roman"/>
          <w:b/>
          <w:sz w:val="28"/>
          <w:szCs w:val="28"/>
          <w:lang w:val="kk-KZ"/>
        </w:rPr>
        <w:t xml:space="preserve">. </w:t>
      </w:r>
      <w:r w:rsidR="008B68B9">
        <w:rPr>
          <w:rFonts w:ascii="Times New Roman" w:hAnsi="Times New Roman"/>
          <w:b/>
          <w:sz w:val="28"/>
          <w:szCs w:val="28"/>
          <w:lang w:val="kk-KZ"/>
        </w:rPr>
        <w:t>Такиев</w:t>
      </w:r>
    </w:p>
    <w:sectPr w:rsidR="003570EE" w:rsidRPr="007F2C6F" w:rsidSect="00A10B81">
      <w:headerReference w:type="default" r:id="rId10"/>
      <w:pgSz w:w="11906" w:h="16838"/>
      <w:pgMar w:top="1134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567" w:rsidRDefault="00400567">
      <w:pPr>
        <w:spacing w:after="0" w:line="240" w:lineRule="auto"/>
      </w:pPr>
      <w:r>
        <w:separator/>
      </w:r>
    </w:p>
  </w:endnote>
  <w:endnote w:type="continuationSeparator" w:id="0">
    <w:p w:rsidR="00400567" w:rsidRDefault="00400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567" w:rsidRDefault="00400567">
      <w:pPr>
        <w:spacing w:after="0" w:line="240" w:lineRule="auto"/>
      </w:pPr>
      <w:r>
        <w:separator/>
      </w:r>
    </w:p>
  </w:footnote>
  <w:footnote w:type="continuationSeparator" w:id="0">
    <w:p w:rsidR="00400567" w:rsidRDefault="00400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0EE" w:rsidRPr="00EF082F" w:rsidRDefault="003570EE">
    <w:pPr>
      <w:pStyle w:val="a5"/>
      <w:jc w:val="center"/>
      <w:rPr>
        <w:rFonts w:ascii="Times New Roman" w:hAnsi="Times New Roman"/>
        <w:sz w:val="28"/>
        <w:szCs w:val="28"/>
      </w:rPr>
    </w:pPr>
    <w:r w:rsidRPr="00EF082F">
      <w:rPr>
        <w:rFonts w:ascii="Times New Roman" w:hAnsi="Times New Roman"/>
        <w:sz w:val="28"/>
        <w:szCs w:val="28"/>
      </w:rPr>
      <w:fldChar w:fldCharType="begin"/>
    </w:r>
    <w:r w:rsidRPr="00EF082F">
      <w:rPr>
        <w:rFonts w:ascii="Times New Roman" w:hAnsi="Times New Roman"/>
        <w:sz w:val="28"/>
        <w:szCs w:val="28"/>
      </w:rPr>
      <w:instrText>PAGE   \* MERGEFORMAT</w:instrText>
    </w:r>
    <w:r w:rsidRPr="00EF082F">
      <w:rPr>
        <w:rFonts w:ascii="Times New Roman" w:hAnsi="Times New Roman"/>
        <w:sz w:val="28"/>
        <w:szCs w:val="28"/>
      </w:rPr>
      <w:fldChar w:fldCharType="separate"/>
    </w:r>
    <w:r w:rsidR="0024654B">
      <w:rPr>
        <w:rFonts w:ascii="Times New Roman" w:hAnsi="Times New Roman"/>
        <w:noProof/>
        <w:sz w:val="28"/>
        <w:szCs w:val="28"/>
      </w:rPr>
      <w:t>2</w:t>
    </w:r>
    <w:r w:rsidRPr="00EF082F">
      <w:rPr>
        <w:rFonts w:ascii="Times New Roman" w:hAnsi="Times New Roman"/>
        <w:sz w:val="28"/>
        <w:szCs w:val="28"/>
      </w:rPr>
      <w:fldChar w:fldCharType="end"/>
    </w:r>
  </w:p>
  <w:p w:rsidR="003570EE" w:rsidRDefault="003570E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EE2856"/>
    <w:multiLevelType w:val="hybridMultilevel"/>
    <w:tmpl w:val="372E40B6"/>
    <w:lvl w:ilvl="0" w:tplc="08C49596">
      <w:start w:val="1"/>
      <w:numFmt w:val="decimal"/>
      <w:lvlText w:val="%1."/>
      <w:lvlJc w:val="left"/>
      <w:pPr>
        <w:ind w:left="1068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7585"/>
    <w:rsid w:val="000019FC"/>
    <w:rsid w:val="000111FD"/>
    <w:rsid w:val="00027DBE"/>
    <w:rsid w:val="00031C6F"/>
    <w:rsid w:val="00070422"/>
    <w:rsid w:val="00076C05"/>
    <w:rsid w:val="00082B15"/>
    <w:rsid w:val="00084247"/>
    <w:rsid w:val="0009255A"/>
    <w:rsid w:val="00097DF4"/>
    <w:rsid w:val="000B2C40"/>
    <w:rsid w:val="000B3A75"/>
    <w:rsid w:val="000F7F9F"/>
    <w:rsid w:val="001026EC"/>
    <w:rsid w:val="001260A1"/>
    <w:rsid w:val="001367ED"/>
    <w:rsid w:val="00143BA1"/>
    <w:rsid w:val="00154E6C"/>
    <w:rsid w:val="0015514F"/>
    <w:rsid w:val="0015560A"/>
    <w:rsid w:val="0016596A"/>
    <w:rsid w:val="001A02F2"/>
    <w:rsid w:val="001A5C81"/>
    <w:rsid w:val="001C3EAB"/>
    <w:rsid w:val="001E03DC"/>
    <w:rsid w:val="001F1434"/>
    <w:rsid w:val="001F37EA"/>
    <w:rsid w:val="001F51EE"/>
    <w:rsid w:val="0020009F"/>
    <w:rsid w:val="00213EB4"/>
    <w:rsid w:val="002151FC"/>
    <w:rsid w:val="0021780B"/>
    <w:rsid w:val="00226A41"/>
    <w:rsid w:val="00240A87"/>
    <w:rsid w:val="0024654B"/>
    <w:rsid w:val="00260501"/>
    <w:rsid w:val="002621B7"/>
    <w:rsid w:val="002802F1"/>
    <w:rsid w:val="00291298"/>
    <w:rsid w:val="00296D83"/>
    <w:rsid w:val="00297DBB"/>
    <w:rsid w:val="002A2F45"/>
    <w:rsid w:val="002C1A9F"/>
    <w:rsid w:val="002C5F06"/>
    <w:rsid w:val="002C64D9"/>
    <w:rsid w:val="002D193D"/>
    <w:rsid w:val="002F21B3"/>
    <w:rsid w:val="00314154"/>
    <w:rsid w:val="00316DB6"/>
    <w:rsid w:val="00317325"/>
    <w:rsid w:val="00324A5C"/>
    <w:rsid w:val="00330D86"/>
    <w:rsid w:val="0033394E"/>
    <w:rsid w:val="00335211"/>
    <w:rsid w:val="00335389"/>
    <w:rsid w:val="00345445"/>
    <w:rsid w:val="00352720"/>
    <w:rsid w:val="003570EE"/>
    <w:rsid w:val="00357DD1"/>
    <w:rsid w:val="0038021D"/>
    <w:rsid w:val="00382C44"/>
    <w:rsid w:val="00394C5E"/>
    <w:rsid w:val="003970D0"/>
    <w:rsid w:val="003B6260"/>
    <w:rsid w:val="003D4CA9"/>
    <w:rsid w:val="003E1BFD"/>
    <w:rsid w:val="003E1FBF"/>
    <w:rsid w:val="003F04ED"/>
    <w:rsid w:val="00400567"/>
    <w:rsid w:val="004230F5"/>
    <w:rsid w:val="00423813"/>
    <w:rsid w:val="0042688E"/>
    <w:rsid w:val="00433830"/>
    <w:rsid w:val="00435F83"/>
    <w:rsid w:val="00436502"/>
    <w:rsid w:val="004403E7"/>
    <w:rsid w:val="004451DF"/>
    <w:rsid w:val="0045718B"/>
    <w:rsid w:val="00486110"/>
    <w:rsid w:val="004868BF"/>
    <w:rsid w:val="00487879"/>
    <w:rsid w:val="00494E35"/>
    <w:rsid w:val="00494E65"/>
    <w:rsid w:val="0049563D"/>
    <w:rsid w:val="004A3D45"/>
    <w:rsid w:val="004A4209"/>
    <w:rsid w:val="004C366A"/>
    <w:rsid w:val="004C4092"/>
    <w:rsid w:val="004C5717"/>
    <w:rsid w:val="004D6732"/>
    <w:rsid w:val="004F181D"/>
    <w:rsid w:val="00507AF4"/>
    <w:rsid w:val="00511170"/>
    <w:rsid w:val="0052537E"/>
    <w:rsid w:val="00530D48"/>
    <w:rsid w:val="00536163"/>
    <w:rsid w:val="0054200C"/>
    <w:rsid w:val="00544AA3"/>
    <w:rsid w:val="00547044"/>
    <w:rsid w:val="00560C64"/>
    <w:rsid w:val="00566E96"/>
    <w:rsid w:val="005810D5"/>
    <w:rsid w:val="0059230F"/>
    <w:rsid w:val="005B08FA"/>
    <w:rsid w:val="005B4107"/>
    <w:rsid w:val="005C32EE"/>
    <w:rsid w:val="005C45ED"/>
    <w:rsid w:val="005F3746"/>
    <w:rsid w:val="005F4A15"/>
    <w:rsid w:val="006118EC"/>
    <w:rsid w:val="00614928"/>
    <w:rsid w:val="00614E97"/>
    <w:rsid w:val="00614FCD"/>
    <w:rsid w:val="00645A88"/>
    <w:rsid w:val="00661A1E"/>
    <w:rsid w:val="0067026B"/>
    <w:rsid w:val="0068170A"/>
    <w:rsid w:val="00684D86"/>
    <w:rsid w:val="006938B7"/>
    <w:rsid w:val="006A0B30"/>
    <w:rsid w:val="006B12D6"/>
    <w:rsid w:val="006C48A3"/>
    <w:rsid w:val="006D16EC"/>
    <w:rsid w:val="006D21B8"/>
    <w:rsid w:val="006E27B8"/>
    <w:rsid w:val="006E455B"/>
    <w:rsid w:val="00711693"/>
    <w:rsid w:val="007315C7"/>
    <w:rsid w:val="00734D7F"/>
    <w:rsid w:val="00753B34"/>
    <w:rsid w:val="00760D0F"/>
    <w:rsid w:val="00770127"/>
    <w:rsid w:val="007841A3"/>
    <w:rsid w:val="007844A2"/>
    <w:rsid w:val="007A4D57"/>
    <w:rsid w:val="007B20C1"/>
    <w:rsid w:val="007B2DB8"/>
    <w:rsid w:val="007B3F84"/>
    <w:rsid w:val="007C71A8"/>
    <w:rsid w:val="007D2F73"/>
    <w:rsid w:val="007E5086"/>
    <w:rsid w:val="007E50B7"/>
    <w:rsid w:val="007F2C6F"/>
    <w:rsid w:val="008064B1"/>
    <w:rsid w:val="008357D2"/>
    <w:rsid w:val="008403A1"/>
    <w:rsid w:val="0084773B"/>
    <w:rsid w:val="00847BC0"/>
    <w:rsid w:val="0085444A"/>
    <w:rsid w:val="00876BE9"/>
    <w:rsid w:val="008B68B9"/>
    <w:rsid w:val="008D2FE2"/>
    <w:rsid w:val="008E1539"/>
    <w:rsid w:val="008E285E"/>
    <w:rsid w:val="00901264"/>
    <w:rsid w:val="0092504B"/>
    <w:rsid w:val="00925E06"/>
    <w:rsid w:val="00947363"/>
    <w:rsid w:val="00961953"/>
    <w:rsid w:val="00962BA1"/>
    <w:rsid w:val="00967956"/>
    <w:rsid w:val="009844A8"/>
    <w:rsid w:val="00985D95"/>
    <w:rsid w:val="009B28F5"/>
    <w:rsid w:val="009F1654"/>
    <w:rsid w:val="009F4C35"/>
    <w:rsid w:val="00A04497"/>
    <w:rsid w:val="00A107A2"/>
    <w:rsid w:val="00A10B81"/>
    <w:rsid w:val="00A400CE"/>
    <w:rsid w:val="00A40D12"/>
    <w:rsid w:val="00A442B4"/>
    <w:rsid w:val="00A47344"/>
    <w:rsid w:val="00A6291B"/>
    <w:rsid w:val="00AA2537"/>
    <w:rsid w:val="00AB5268"/>
    <w:rsid w:val="00AC284D"/>
    <w:rsid w:val="00AC4564"/>
    <w:rsid w:val="00AE6126"/>
    <w:rsid w:val="00B0033C"/>
    <w:rsid w:val="00B003BA"/>
    <w:rsid w:val="00B40E79"/>
    <w:rsid w:val="00B84296"/>
    <w:rsid w:val="00BA44D1"/>
    <w:rsid w:val="00BC5E4F"/>
    <w:rsid w:val="00C03141"/>
    <w:rsid w:val="00C216EA"/>
    <w:rsid w:val="00C2219A"/>
    <w:rsid w:val="00C24B76"/>
    <w:rsid w:val="00C347FC"/>
    <w:rsid w:val="00C75776"/>
    <w:rsid w:val="00C80CC3"/>
    <w:rsid w:val="00C82D77"/>
    <w:rsid w:val="00C83270"/>
    <w:rsid w:val="00C870E7"/>
    <w:rsid w:val="00C93DD7"/>
    <w:rsid w:val="00CD04E0"/>
    <w:rsid w:val="00CD424A"/>
    <w:rsid w:val="00CE2592"/>
    <w:rsid w:val="00CE3779"/>
    <w:rsid w:val="00CE7585"/>
    <w:rsid w:val="00CF19DF"/>
    <w:rsid w:val="00D06028"/>
    <w:rsid w:val="00D340C7"/>
    <w:rsid w:val="00D40363"/>
    <w:rsid w:val="00D71B60"/>
    <w:rsid w:val="00D80C97"/>
    <w:rsid w:val="00D844E2"/>
    <w:rsid w:val="00D97DE4"/>
    <w:rsid w:val="00DA19F1"/>
    <w:rsid w:val="00DA5FA4"/>
    <w:rsid w:val="00DB414B"/>
    <w:rsid w:val="00DB4B76"/>
    <w:rsid w:val="00DB5577"/>
    <w:rsid w:val="00DB774D"/>
    <w:rsid w:val="00DC13D7"/>
    <w:rsid w:val="00DD2C7B"/>
    <w:rsid w:val="00DD6A66"/>
    <w:rsid w:val="00DE7646"/>
    <w:rsid w:val="00E05CF7"/>
    <w:rsid w:val="00E15129"/>
    <w:rsid w:val="00E22839"/>
    <w:rsid w:val="00E446C7"/>
    <w:rsid w:val="00E6346C"/>
    <w:rsid w:val="00E73651"/>
    <w:rsid w:val="00E90D34"/>
    <w:rsid w:val="00E9215B"/>
    <w:rsid w:val="00E93337"/>
    <w:rsid w:val="00EA195A"/>
    <w:rsid w:val="00EA582F"/>
    <w:rsid w:val="00EB7D7D"/>
    <w:rsid w:val="00EC6F8E"/>
    <w:rsid w:val="00ED66BC"/>
    <w:rsid w:val="00EE2A40"/>
    <w:rsid w:val="00EF082F"/>
    <w:rsid w:val="00F13EE7"/>
    <w:rsid w:val="00F1575A"/>
    <w:rsid w:val="00F2523B"/>
    <w:rsid w:val="00F30013"/>
    <w:rsid w:val="00F546E1"/>
    <w:rsid w:val="00F60D0D"/>
    <w:rsid w:val="00F70B2C"/>
    <w:rsid w:val="00F77088"/>
    <w:rsid w:val="00F86DB9"/>
    <w:rsid w:val="00FA0226"/>
    <w:rsid w:val="00FC1023"/>
    <w:rsid w:val="00FC1CB8"/>
    <w:rsid w:val="00FF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40DA7E8-2381-42B9-AB69-EBD7109B6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D4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link w:val="10"/>
    <w:uiPriority w:val="99"/>
    <w:qFormat/>
    <w:rsid w:val="008E153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E1539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Plain Text"/>
    <w:basedOn w:val="a"/>
    <w:link w:val="a4"/>
    <w:uiPriority w:val="99"/>
    <w:semiHidden/>
    <w:rsid w:val="00530D48"/>
    <w:pPr>
      <w:spacing w:after="0" w:line="240" w:lineRule="auto"/>
    </w:pPr>
    <w:rPr>
      <w:rFonts w:ascii="Courier New" w:hAnsi="Courier New" w:cs="Courier New"/>
      <w:iCs/>
      <w:sz w:val="20"/>
      <w:szCs w:val="20"/>
    </w:rPr>
  </w:style>
  <w:style w:type="character" w:customStyle="1" w:styleId="a4">
    <w:name w:val="Текст Знак"/>
    <w:link w:val="a3"/>
    <w:uiPriority w:val="99"/>
    <w:semiHidden/>
    <w:locked/>
    <w:rsid w:val="00530D48"/>
    <w:rPr>
      <w:rFonts w:ascii="Courier New" w:hAnsi="Courier New" w:cs="Courier New"/>
      <w:i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30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530D48"/>
    <w:rPr>
      <w:rFonts w:eastAsia="Times New Roman" w:cs="Times New Roman"/>
      <w:lang w:eastAsia="ru-RU"/>
    </w:rPr>
  </w:style>
  <w:style w:type="character" w:styleId="a7">
    <w:name w:val="Hyperlink"/>
    <w:uiPriority w:val="99"/>
    <w:rsid w:val="00530D48"/>
    <w:rPr>
      <w:rFonts w:cs="Times New Roman"/>
      <w:color w:val="0563C1"/>
      <w:u w:val="single"/>
    </w:rPr>
  </w:style>
  <w:style w:type="paragraph" w:styleId="a8">
    <w:name w:val="Balloon Text"/>
    <w:basedOn w:val="a"/>
    <w:link w:val="a9"/>
    <w:uiPriority w:val="99"/>
    <w:semiHidden/>
    <w:rsid w:val="00E90D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90D34"/>
    <w:rPr>
      <w:rFonts w:ascii="Tahoma" w:hAnsi="Tahoma" w:cs="Tahoma"/>
      <w:sz w:val="16"/>
      <w:szCs w:val="16"/>
      <w:lang w:eastAsia="ru-RU"/>
    </w:rPr>
  </w:style>
  <w:style w:type="paragraph" w:styleId="aa">
    <w:name w:val="No Spacing"/>
    <w:uiPriority w:val="99"/>
    <w:qFormat/>
    <w:rsid w:val="00494E65"/>
    <w:rPr>
      <w:rFonts w:ascii="Times New Roman" w:eastAsia="Times New Roman" w:hAnsi="Times New Roman"/>
      <w:sz w:val="28"/>
      <w:szCs w:val="28"/>
    </w:rPr>
  </w:style>
  <w:style w:type="paragraph" w:styleId="ab">
    <w:name w:val="Body Text"/>
    <w:basedOn w:val="a"/>
    <w:link w:val="ac"/>
    <w:uiPriority w:val="99"/>
    <w:rsid w:val="00AA2537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c">
    <w:name w:val="Основной текст Знак"/>
    <w:link w:val="ab"/>
    <w:uiPriority w:val="99"/>
    <w:locked/>
    <w:rsid w:val="00AA253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spelle">
    <w:name w:val="spelle"/>
    <w:uiPriority w:val="99"/>
    <w:rsid w:val="002C5F06"/>
    <w:rPr>
      <w:rFonts w:cs="Times New Roman"/>
    </w:rPr>
  </w:style>
  <w:style w:type="paragraph" w:styleId="ad">
    <w:name w:val="footer"/>
    <w:basedOn w:val="a"/>
    <w:link w:val="ae"/>
    <w:uiPriority w:val="99"/>
    <w:semiHidden/>
    <w:rsid w:val="00EF0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semiHidden/>
    <w:locked/>
    <w:rsid w:val="00EF082F"/>
    <w:rPr>
      <w:rFonts w:eastAsia="Times New Roman" w:cs="Times New Roman"/>
      <w:lang w:eastAsia="ru-RU"/>
    </w:rPr>
  </w:style>
  <w:style w:type="paragraph" w:styleId="af">
    <w:name w:val="List Paragraph"/>
    <w:basedOn w:val="a"/>
    <w:uiPriority w:val="99"/>
    <w:qFormat/>
    <w:rsid w:val="00F77088"/>
    <w:pPr>
      <w:ind w:left="720"/>
      <w:contextualSpacing/>
    </w:pPr>
  </w:style>
  <w:style w:type="character" w:styleId="af0">
    <w:name w:val="annotation reference"/>
    <w:uiPriority w:val="99"/>
    <w:semiHidden/>
    <w:rsid w:val="003B6260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3B6260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locked/>
    <w:rsid w:val="003B6260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227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alacts.egov.k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nfin.gov.k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infin.gov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3</Pages>
  <Words>998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Азамат Сайфиев</dc:creator>
  <cp:keywords/>
  <dc:description/>
  <cp:lastModifiedBy>Жібек Бейсебаева</cp:lastModifiedBy>
  <cp:revision>57</cp:revision>
  <cp:lastPrinted>2025-09-05T07:11:00Z</cp:lastPrinted>
  <dcterms:created xsi:type="dcterms:W3CDTF">2019-11-19T06:25:00Z</dcterms:created>
  <dcterms:modified xsi:type="dcterms:W3CDTF">2025-09-17T06:04:00Z</dcterms:modified>
</cp:coreProperties>
</file>